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ascii="Calibri" w:hAnsi="Calibri" w:cs="Calibri"/>
          <w:sz w:val="21"/>
          <w:szCs w:val="21"/>
        </w:rPr>
      </w:pPr>
      <w:r>
        <w:rPr>
          <w:rFonts w:ascii="黑体" w:hAnsi="宋体" w:eastAsia="黑体" w:cs="黑体"/>
          <w:b/>
          <w:bCs/>
          <w:i w:val="0"/>
          <w:iCs w:val="0"/>
          <w:caps w:val="0"/>
          <w:color w:val="FF0000"/>
          <w:spacing w:val="80"/>
          <w:sz w:val="84"/>
          <w:szCs w:val="84"/>
          <w:shd w:val="clear" w:color="auto" w:fill="FFFFFF"/>
        </w:rPr>
        <w:t>平罗检察理论调研</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eastAsia" w:ascii="黑体" w:hAnsi="宋体" w:eastAsia="黑体" w:cs="黑体"/>
          <w:b/>
          <w:bCs/>
          <w:i w:val="0"/>
          <w:iCs w:val="0"/>
          <w:caps w:val="0"/>
          <w:color w:val="FF0000"/>
          <w:spacing w:val="0"/>
          <w:sz w:val="32"/>
          <w:szCs w:val="32"/>
          <w:shd w:val="clear" w:color="auto" w:fill="FFFFFF"/>
        </w:rPr>
        <w:t>第</w:t>
      </w:r>
      <w:r>
        <w:rPr>
          <w:rFonts w:hint="eastAsia" w:ascii="黑体" w:hAnsi="宋体" w:eastAsia="黑体" w:cs="黑体"/>
          <w:b/>
          <w:bCs/>
          <w:i w:val="0"/>
          <w:iCs w:val="0"/>
          <w:caps w:val="0"/>
          <w:color w:val="FF0000"/>
          <w:spacing w:val="0"/>
          <w:sz w:val="32"/>
          <w:szCs w:val="32"/>
          <w:shd w:val="clear" w:color="auto" w:fill="FFFFFF"/>
          <w:lang w:val="en-US" w:eastAsia="zh-CN"/>
        </w:rPr>
        <w:t>25</w:t>
      </w:r>
      <w:r>
        <w:rPr>
          <w:rFonts w:hint="eastAsia" w:ascii="黑体" w:hAnsi="宋体" w:eastAsia="黑体" w:cs="黑体"/>
          <w:b/>
          <w:bCs/>
          <w:i w:val="0"/>
          <w:iCs w:val="0"/>
          <w:caps w:val="0"/>
          <w:color w:val="FF0000"/>
          <w:spacing w:val="0"/>
          <w:sz w:val="32"/>
          <w:szCs w:val="32"/>
          <w:shd w:val="clear" w:color="auto" w:fill="FFFFFF"/>
        </w:rPr>
        <w:t>期</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rFonts w:hint="default" w:ascii="Calibri" w:hAnsi="Calibri" w:cs="Calibri"/>
          <w:sz w:val="21"/>
          <w:szCs w:val="21"/>
        </w:rPr>
      </w:pPr>
      <w:r>
        <w:rPr>
          <w:rFonts w:ascii="仿宋" w:hAnsi="仿宋" w:eastAsia="仿宋" w:cs="仿宋"/>
          <w:i w:val="0"/>
          <w:iCs w:val="0"/>
          <w:caps w:val="0"/>
          <w:color w:val="000000"/>
          <w:spacing w:val="-2"/>
          <w:sz w:val="32"/>
          <w:szCs w:val="32"/>
          <w:u w:val="single"/>
          <w:shd w:val="clear" w:color="auto" w:fill="FFFFFF"/>
        </w:rPr>
        <w:t>平罗县人民检察院编</w:t>
      </w:r>
      <w:r>
        <w:rPr>
          <w:rFonts w:hint="eastAsia" w:ascii="仿宋" w:hAnsi="仿宋" w:eastAsia="仿宋" w:cs="仿宋"/>
          <w:i w:val="0"/>
          <w:iCs w:val="0"/>
          <w:caps w:val="0"/>
          <w:color w:val="000000"/>
          <w:spacing w:val="-2"/>
          <w:sz w:val="32"/>
          <w:szCs w:val="32"/>
          <w:u w:val="single"/>
          <w:shd w:val="clear" w:color="auto" w:fill="FFFFFF"/>
        </w:rPr>
        <w:t>                 202</w:t>
      </w:r>
      <w:r>
        <w:rPr>
          <w:rFonts w:hint="eastAsia" w:ascii="仿宋" w:hAnsi="仿宋" w:eastAsia="仿宋" w:cs="仿宋"/>
          <w:i w:val="0"/>
          <w:iCs w:val="0"/>
          <w:caps w:val="0"/>
          <w:color w:val="000000"/>
          <w:spacing w:val="-2"/>
          <w:sz w:val="32"/>
          <w:szCs w:val="32"/>
          <w:u w:val="single"/>
          <w:shd w:val="clear" w:color="auto" w:fill="FFFFFF"/>
          <w:lang w:val="en-US" w:eastAsia="zh-CN"/>
        </w:rPr>
        <w:t>2</w:t>
      </w:r>
      <w:r>
        <w:rPr>
          <w:rFonts w:hint="eastAsia" w:ascii="仿宋" w:hAnsi="仿宋" w:eastAsia="仿宋" w:cs="仿宋"/>
          <w:i w:val="0"/>
          <w:iCs w:val="0"/>
          <w:caps w:val="0"/>
          <w:color w:val="000000"/>
          <w:spacing w:val="-2"/>
          <w:sz w:val="32"/>
          <w:szCs w:val="32"/>
          <w:u w:val="single"/>
          <w:shd w:val="clear" w:color="auto" w:fill="FFFFFF"/>
        </w:rPr>
        <w:t>年</w:t>
      </w:r>
      <w:r>
        <w:rPr>
          <w:rFonts w:hint="eastAsia" w:ascii="仿宋" w:hAnsi="仿宋" w:eastAsia="仿宋" w:cs="仿宋"/>
          <w:i w:val="0"/>
          <w:iCs w:val="0"/>
          <w:caps w:val="0"/>
          <w:color w:val="000000"/>
          <w:spacing w:val="-2"/>
          <w:sz w:val="32"/>
          <w:szCs w:val="32"/>
          <w:u w:val="single"/>
          <w:shd w:val="clear" w:color="auto" w:fill="FFFFFF"/>
          <w:lang w:val="en-US" w:eastAsia="zh-CN"/>
        </w:rPr>
        <w:t>8</w:t>
      </w:r>
      <w:r>
        <w:rPr>
          <w:rFonts w:hint="eastAsia" w:ascii="仿宋" w:hAnsi="仿宋" w:eastAsia="仿宋" w:cs="仿宋"/>
          <w:i w:val="0"/>
          <w:iCs w:val="0"/>
          <w:caps w:val="0"/>
          <w:color w:val="000000"/>
          <w:spacing w:val="-2"/>
          <w:sz w:val="32"/>
          <w:szCs w:val="32"/>
          <w:u w:val="single"/>
          <w:shd w:val="clear" w:color="auto" w:fill="FFFFFF"/>
        </w:rPr>
        <w:t>月</w:t>
      </w:r>
      <w:r>
        <w:rPr>
          <w:rFonts w:hint="eastAsia" w:ascii="仿宋" w:hAnsi="仿宋" w:eastAsia="仿宋" w:cs="仿宋"/>
          <w:i w:val="0"/>
          <w:iCs w:val="0"/>
          <w:caps w:val="0"/>
          <w:color w:val="000000"/>
          <w:spacing w:val="-2"/>
          <w:sz w:val="32"/>
          <w:szCs w:val="32"/>
          <w:u w:val="single"/>
          <w:shd w:val="clear" w:color="auto" w:fill="FFFFFF"/>
          <w:lang w:val="en-US" w:eastAsia="zh-CN"/>
        </w:rPr>
        <w:t>1</w:t>
      </w:r>
      <w:r>
        <w:rPr>
          <w:rFonts w:hint="eastAsia" w:ascii="仿宋" w:hAnsi="仿宋" w:eastAsia="仿宋" w:cs="仿宋"/>
          <w:i w:val="0"/>
          <w:iCs w:val="0"/>
          <w:caps w:val="0"/>
          <w:color w:val="000000"/>
          <w:spacing w:val="-2"/>
          <w:sz w:val="32"/>
          <w:szCs w:val="32"/>
          <w:u w:val="single"/>
          <w:shd w:val="clear" w:color="auto" w:fill="FFFFFF"/>
        </w:rPr>
        <w:t>日</w:t>
      </w:r>
    </w:p>
    <w:p>
      <w:pPr>
        <w:jc w:val="both"/>
        <w:rPr>
          <w:rFonts w:hint="eastAsia"/>
          <w:b/>
          <w:bCs/>
          <w:sz w:val="44"/>
          <w:szCs w:val="44"/>
          <w:lang w:eastAsia="zh-CN"/>
        </w:rPr>
      </w:pPr>
    </w:p>
    <w:p>
      <w:pPr>
        <w:jc w:val="center"/>
        <w:rPr>
          <w:rFonts w:hint="eastAsia" w:asciiTheme="majorEastAsia" w:hAnsiTheme="majorEastAsia" w:eastAsiaTheme="majorEastAsia" w:cstheme="majorEastAsia"/>
          <w:sz w:val="44"/>
          <w:szCs w:val="44"/>
          <w:lang w:eastAsia="zh-CN"/>
        </w:rPr>
      </w:pPr>
      <w:r>
        <w:rPr>
          <w:rFonts w:hint="eastAsia" w:asciiTheme="majorEastAsia" w:hAnsiTheme="majorEastAsia" w:eastAsiaTheme="majorEastAsia" w:cstheme="majorEastAsia"/>
          <w:b/>
          <w:bCs/>
          <w:sz w:val="44"/>
          <w:szCs w:val="44"/>
          <w:lang w:eastAsia="zh-CN"/>
        </w:rPr>
        <w:t>基层检察院要切实做好检务保障工作</w:t>
      </w:r>
    </w:p>
    <w:p>
      <w:pPr>
        <w:wordWrap w:val="0"/>
        <w:jc w:val="right"/>
        <w:rPr>
          <w:rFonts w:hint="eastAsia"/>
          <w:sz w:val="32"/>
          <w:szCs w:val="32"/>
          <w:lang w:eastAsia="zh-CN"/>
        </w:rPr>
      </w:pPr>
    </w:p>
    <w:p>
      <w:pPr>
        <w:wordWrap/>
        <w:jc w:val="center"/>
        <w:rPr>
          <w:rFonts w:hint="eastAsia"/>
          <w:sz w:val="32"/>
          <w:szCs w:val="32"/>
          <w:lang w:val="en-US" w:eastAsia="zh-CN"/>
        </w:rPr>
      </w:pPr>
      <w:r>
        <w:rPr>
          <w:rFonts w:hint="eastAsia"/>
          <w:sz w:val="32"/>
          <w:szCs w:val="32"/>
          <w:lang w:val="en-US" w:eastAsia="zh-CN"/>
        </w:rPr>
        <w:t>马莉丽</w:t>
      </w:r>
      <w:r>
        <w:rPr>
          <w:rStyle w:val="6"/>
          <w:rFonts w:hint="eastAsia"/>
          <w:sz w:val="32"/>
          <w:szCs w:val="32"/>
          <w:lang w:val="en-US" w:eastAsia="zh-CN"/>
        </w:rPr>
        <w:footnoteReference w:id="0"/>
      </w:r>
    </w:p>
    <w:p>
      <w:pPr>
        <w:wordWrap/>
        <w:jc w:val="center"/>
        <w:rPr>
          <w:rFonts w:hint="default"/>
          <w:sz w:val="32"/>
          <w:szCs w:val="32"/>
          <w:lang w:val="en-US" w:eastAsia="zh-CN"/>
        </w:rPr>
      </w:pPr>
    </w:p>
    <w:p>
      <w:pPr>
        <w:ind w:firstLine="640" w:firstLineChars="200"/>
        <w:rPr>
          <w:rFonts w:hint="eastAsia"/>
          <w:sz w:val="32"/>
          <w:szCs w:val="32"/>
        </w:rPr>
      </w:pPr>
      <w:r>
        <w:rPr>
          <w:rFonts w:hint="eastAsia"/>
          <w:sz w:val="32"/>
          <w:szCs w:val="32"/>
        </w:rPr>
        <w:t>检察机关检务保障工作是检察机关经费</w:t>
      </w:r>
      <w:r>
        <w:rPr>
          <w:rFonts w:hint="eastAsia"/>
          <w:sz w:val="32"/>
          <w:szCs w:val="32"/>
          <w:lang w:eastAsia="zh-CN"/>
        </w:rPr>
        <w:t>、</w:t>
      </w:r>
      <w:r>
        <w:rPr>
          <w:rFonts w:hint="eastAsia"/>
          <w:sz w:val="32"/>
          <w:szCs w:val="32"/>
        </w:rPr>
        <w:t>装备</w:t>
      </w:r>
      <w:r>
        <w:rPr>
          <w:rFonts w:hint="eastAsia"/>
          <w:sz w:val="32"/>
          <w:szCs w:val="32"/>
          <w:lang w:eastAsia="zh-CN"/>
        </w:rPr>
        <w:t>、</w:t>
      </w:r>
      <w:r>
        <w:rPr>
          <w:rFonts w:hint="eastAsia"/>
          <w:sz w:val="32"/>
          <w:szCs w:val="32"/>
        </w:rPr>
        <w:t>信息技术和基础设施等各项供应工作的总称，</w:t>
      </w:r>
      <w:r>
        <w:rPr>
          <w:rFonts w:hint="eastAsia"/>
          <w:sz w:val="32"/>
          <w:szCs w:val="32"/>
          <w:lang w:eastAsia="zh-CN"/>
        </w:rPr>
        <w:t>是集行政</w:t>
      </w:r>
      <w:r>
        <w:rPr>
          <w:rFonts w:hint="eastAsia"/>
          <w:sz w:val="32"/>
          <w:szCs w:val="32"/>
        </w:rPr>
        <w:t>事务管理和后勤服务保障</w:t>
      </w:r>
      <w:r>
        <w:rPr>
          <w:rFonts w:hint="eastAsia"/>
          <w:sz w:val="32"/>
          <w:szCs w:val="32"/>
          <w:lang w:eastAsia="zh-CN"/>
        </w:rPr>
        <w:t>于</w:t>
      </w:r>
      <w:r>
        <w:rPr>
          <w:rFonts w:hint="eastAsia"/>
          <w:sz w:val="32"/>
          <w:szCs w:val="32"/>
        </w:rPr>
        <w:t>一体的综合性工作，是检察机关履行法律监督职能的保障平台。承担着为</w:t>
      </w:r>
      <w:r>
        <w:rPr>
          <w:rFonts w:hint="eastAsia"/>
          <w:sz w:val="32"/>
          <w:szCs w:val="32"/>
          <w:lang w:eastAsia="zh-CN"/>
        </w:rPr>
        <w:t>检察</w:t>
      </w:r>
      <w:r>
        <w:rPr>
          <w:rFonts w:hint="eastAsia"/>
          <w:sz w:val="32"/>
          <w:szCs w:val="32"/>
        </w:rPr>
        <w:t>工作提供动力的重大职责，是保证检察机关履行法律监督职能及</w:t>
      </w:r>
      <w:r>
        <w:rPr>
          <w:rFonts w:hint="eastAsia"/>
          <w:sz w:val="32"/>
          <w:szCs w:val="32"/>
          <w:lang w:eastAsia="zh-CN"/>
        </w:rPr>
        <w:t>检察</w:t>
      </w:r>
      <w:r>
        <w:rPr>
          <w:rFonts w:hint="eastAsia"/>
          <w:sz w:val="32"/>
          <w:szCs w:val="32"/>
        </w:rPr>
        <w:t>事业全面</w:t>
      </w:r>
      <w:r>
        <w:rPr>
          <w:rFonts w:hint="eastAsia"/>
          <w:sz w:val="32"/>
          <w:szCs w:val="32"/>
          <w:lang w:eastAsia="zh-CN"/>
        </w:rPr>
        <w:t>、</w:t>
      </w:r>
      <w:r>
        <w:rPr>
          <w:rFonts w:hint="eastAsia"/>
          <w:sz w:val="32"/>
          <w:szCs w:val="32"/>
        </w:rPr>
        <w:t>健康</w:t>
      </w:r>
      <w:r>
        <w:rPr>
          <w:rFonts w:hint="eastAsia"/>
          <w:sz w:val="32"/>
          <w:szCs w:val="32"/>
          <w:lang w:eastAsia="zh-CN"/>
        </w:rPr>
        <w:t>、</w:t>
      </w:r>
      <w:r>
        <w:rPr>
          <w:rFonts w:hint="eastAsia"/>
          <w:sz w:val="32"/>
          <w:szCs w:val="32"/>
        </w:rPr>
        <w:t>协调发展的前提和基础</w:t>
      </w:r>
      <w:r>
        <w:rPr>
          <w:rFonts w:hint="eastAsia"/>
          <w:sz w:val="32"/>
          <w:szCs w:val="32"/>
          <w:lang w:eastAsia="zh-CN"/>
        </w:rPr>
        <w:t>，</w:t>
      </w:r>
      <w:r>
        <w:rPr>
          <w:rFonts w:hint="eastAsia"/>
          <w:sz w:val="32"/>
          <w:szCs w:val="32"/>
        </w:rPr>
        <w:t>其运转灵活与否</w:t>
      </w:r>
      <w:r>
        <w:rPr>
          <w:rFonts w:hint="eastAsia"/>
          <w:sz w:val="32"/>
          <w:szCs w:val="32"/>
          <w:lang w:eastAsia="zh-CN"/>
        </w:rPr>
        <w:t>，</w:t>
      </w:r>
      <w:r>
        <w:rPr>
          <w:rFonts w:hint="eastAsia"/>
          <w:sz w:val="32"/>
          <w:szCs w:val="32"/>
        </w:rPr>
        <w:t>将直接影响</w:t>
      </w:r>
      <w:r>
        <w:rPr>
          <w:rFonts w:hint="eastAsia"/>
          <w:sz w:val="32"/>
          <w:szCs w:val="32"/>
          <w:lang w:eastAsia="zh-CN"/>
        </w:rPr>
        <w:t>检察</w:t>
      </w:r>
      <w:r>
        <w:rPr>
          <w:rFonts w:hint="eastAsia"/>
          <w:sz w:val="32"/>
          <w:szCs w:val="32"/>
        </w:rPr>
        <w:t>工作的正常开展和</w:t>
      </w:r>
      <w:r>
        <w:rPr>
          <w:rFonts w:hint="eastAsia"/>
          <w:sz w:val="32"/>
          <w:szCs w:val="32"/>
          <w:lang w:eastAsia="zh-CN"/>
        </w:rPr>
        <w:t>检察</w:t>
      </w:r>
      <w:r>
        <w:rPr>
          <w:rFonts w:hint="eastAsia"/>
          <w:sz w:val="32"/>
          <w:szCs w:val="32"/>
        </w:rPr>
        <w:t>职能作用的充分发挥，检察事业的发展离不开检务保障工作的推进，</w:t>
      </w:r>
      <w:r>
        <w:rPr>
          <w:rFonts w:hint="eastAsia"/>
          <w:sz w:val="32"/>
          <w:szCs w:val="32"/>
          <w:lang w:eastAsia="zh-CN"/>
        </w:rPr>
        <w:t>它</w:t>
      </w:r>
      <w:r>
        <w:rPr>
          <w:rFonts w:hint="eastAsia"/>
          <w:sz w:val="32"/>
          <w:szCs w:val="32"/>
        </w:rPr>
        <w:t>为基层</w:t>
      </w:r>
      <w:r>
        <w:rPr>
          <w:rFonts w:hint="eastAsia"/>
          <w:sz w:val="32"/>
          <w:szCs w:val="32"/>
          <w:lang w:eastAsia="zh-CN"/>
        </w:rPr>
        <w:t>检察机关</w:t>
      </w:r>
      <w:r>
        <w:rPr>
          <w:rFonts w:hint="eastAsia"/>
          <w:sz w:val="32"/>
          <w:szCs w:val="32"/>
        </w:rPr>
        <w:t>履行法律监督职能奠定了坚实的基础。</w:t>
      </w:r>
    </w:p>
    <w:p>
      <w:pPr>
        <w:numPr>
          <w:ilvl w:val="0"/>
          <w:numId w:val="1"/>
        </w:numPr>
        <w:ind w:firstLine="643" w:firstLineChars="200"/>
        <w:rPr>
          <w:rFonts w:hint="eastAsia" w:ascii="仿宋" w:hAnsi="仿宋" w:eastAsia="仿宋" w:cs="仿宋"/>
          <w:b/>
          <w:bCs/>
          <w:sz w:val="32"/>
          <w:szCs w:val="32"/>
        </w:rPr>
      </w:pPr>
      <w:r>
        <w:rPr>
          <w:rFonts w:hint="eastAsia" w:ascii="仿宋" w:hAnsi="仿宋" w:eastAsia="仿宋" w:cs="仿宋"/>
          <w:b/>
          <w:bCs/>
          <w:sz w:val="32"/>
          <w:szCs w:val="32"/>
        </w:rPr>
        <w:t>基层</w:t>
      </w:r>
      <w:r>
        <w:rPr>
          <w:rFonts w:hint="eastAsia" w:ascii="仿宋" w:hAnsi="仿宋" w:eastAsia="仿宋" w:cs="仿宋"/>
          <w:b/>
          <w:bCs/>
          <w:sz w:val="32"/>
          <w:szCs w:val="32"/>
          <w:lang w:eastAsia="zh-CN"/>
        </w:rPr>
        <w:t>检务保障</w:t>
      </w:r>
      <w:r>
        <w:rPr>
          <w:rFonts w:hint="eastAsia" w:ascii="仿宋" w:hAnsi="仿宋" w:eastAsia="仿宋" w:cs="仿宋"/>
          <w:b/>
          <w:bCs/>
          <w:sz w:val="32"/>
          <w:szCs w:val="32"/>
        </w:rPr>
        <w:t>工作存在的问题</w:t>
      </w:r>
    </w:p>
    <w:p>
      <w:pPr>
        <w:numPr>
          <w:ilvl w:val="0"/>
          <w:numId w:val="0"/>
        </w:numPr>
        <w:ind w:firstLine="640" w:firstLineChars="200"/>
        <w:rPr>
          <w:rFonts w:hint="eastAsia"/>
          <w:sz w:val="32"/>
          <w:szCs w:val="32"/>
        </w:rPr>
      </w:pPr>
      <w:r>
        <w:rPr>
          <w:rFonts w:hint="eastAsia"/>
          <w:sz w:val="32"/>
          <w:szCs w:val="32"/>
        </w:rPr>
        <w:t>近年来，随着社会主义法治国家建设进程的加快，基层检察院的</w:t>
      </w:r>
      <w:r>
        <w:rPr>
          <w:rFonts w:hint="eastAsia"/>
          <w:sz w:val="32"/>
          <w:szCs w:val="32"/>
          <w:lang w:eastAsia="zh-CN"/>
        </w:rPr>
        <w:t>检务</w:t>
      </w:r>
      <w:r>
        <w:rPr>
          <w:rFonts w:hint="eastAsia"/>
          <w:sz w:val="32"/>
          <w:szCs w:val="32"/>
        </w:rPr>
        <w:t>保障状况日益改善，特别是司法改革以来，基层检察院尤其是贫困地区的部分基层检察院的检务保障水平发生了质的飞跃，为推动基层</w:t>
      </w:r>
      <w:r>
        <w:rPr>
          <w:rFonts w:hint="eastAsia"/>
          <w:sz w:val="32"/>
          <w:szCs w:val="32"/>
          <w:lang w:eastAsia="zh-CN"/>
        </w:rPr>
        <w:t>检察</w:t>
      </w:r>
      <w:r>
        <w:rPr>
          <w:rFonts w:hint="eastAsia"/>
          <w:sz w:val="32"/>
          <w:szCs w:val="32"/>
        </w:rPr>
        <w:t>工作的创新发展提供了强有力的经费和物质保障，但仍存在一些问题。</w:t>
      </w:r>
    </w:p>
    <w:p>
      <w:pPr>
        <w:numPr>
          <w:ilvl w:val="0"/>
          <w:numId w:val="0"/>
        </w:numPr>
        <w:ind w:firstLine="640" w:firstLineChars="200"/>
        <w:rPr>
          <w:rFonts w:hint="eastAsia"/>
          <w:sz w:val="32"/>
          <w:szCs w:val="32"/>
        </w:rPr>
      </w:pPr>
      <w:r>
        <w:rPr>
          <w:rFonts w:hint="eastAsia"/>
          <w:sz w:val="32"/>
          <w:szCs w:val="32"/>
        </w:rPr>
        <w:t>一是办公经费办案经费不足，由于经济发展，物价上涨，各项费用开支</w:t>
      </w:r>
      <w:r>
        <w:rPr>
          <w:rFonts w:hint="eastAsia"/>
          <w:sz w:val="32"/>
          <w:szCs w:val="32"/>
          <w:lang w:eastAsia="zh-CN"/>
        </w:rPr>
        <w:t>加</w:t>
      </w:r>
      <w:r>
        <w:rPr>
          <w:rFonts w:hint="eastAsia"/>
          <w:sz w:val="32"/>
          <w:szCs w:val="32"/>
        </w:rPr>
        <w:t>大，</w:t>
      </w:r>
      <w:r>
        <w:rPr>
          <w:rFonts w:hint="eastAsia"/>
          <w:sz w:val="32"/>
          <w:szCs w:val="32"/>
          <w:lang w:eastAsia="zh-CN"/>
        </w:rPr>
        <w:t>再</w:t>
      </w:r>
      <w:r>
        <w:rPr>
          <w:rFonts w:hint="eastAsia"/>
          <w:sz w:val="32"/>
          <w:szCs w:val="32"/>
        </w:rPr>
        <w:t>加上</w:t>
      </w:r>
      <w:r>
        <w:rPr>
          <w:rFonts w:hint="eastAsia"/>
          <w:sz w:val="32"/>
          <w:szCs w:val="32"/>
          <w:lang w:eastAsia="zh-CN"/>
        </w:rPr>
        <w:t>检察</w:t>
      </w:r>
      <w:r>
        <w:rPr>
          <w:rFonts w:hint="eastAsia"/>
          <w:sz w:val="32"/>
          <w:szCs w:val="32"/>
        </w:rPr>
        <w:t>业务的不断创新，对设备</w:t>
      </w:r>
      <w:r>
        <w:rPr>
          <w:rFonts w:hint="eastAsia"/>
          <w:sz w:val="32"/>
          <w:szCs w:val="32"/>
          <w:lang w:eastAsia="zh-CN"/>
        </w:rPr>
        <w:t>、</w:t>
      </w:r>
      <w:r>
        <w:rPr>
          <w:rFonts w:hint="eastAsia"/>
          <w:sz w:val="32"/>
          <w:szCs w:val="32"/>
        </w:rPr>
        <w:t>器材的要求越来越高，检察机关统管后，地方不再负担</w:t>
      </w:r>
      <w:r>
        <w:rPr>
          <w:rFonts w:hint="eastAsia"/>
          <w:sz w:val="32"/>
          <w:szCs w:val="32"/>
          <w:lang w:eastAsia="zh-CN"/>
        </w:rPr>
        <w:t>检察</w:t>
      </w:r>
      <w:r>
        <w:rPr>
          <w:rFonts w:hint="eastAsia"/>
          <w:sz w:val="32"/>
          <w:szCs w:val="32"/>
        </w:rPr>
        <w:t>工作各项经费，但各</w:t>
      </w:r>
      <w:r>
        <w:rPr>
          <w:rFonts w:hint="eastAsia"/>
          <w:sz w:val="32"/>
          <w:szCs w:val="32"/>
          <w:lang w:eastAsia="zh-CN"/>
        </w:rPr>
        <w:t>级</w:t>
      </w:r>
      <w:r>
        <w:rPr>
          <w:rFonts w:hint="eastAsia"/>
          <w:sz w:val="32"/>
          <w:szCs w:val="32"/>
        </w:rPr>
        <w:t>检察机关仍要负担地方的各项民生工作，由于经费不足，尤其是办公经费严重不足，在一定程度上制约了检察工作开展的需要。</w:t>
      </w:r>
    </w:p>
    <w:p>
      <w:pPr>
        <w:numPr>
          <w:ilvl w:val="0"/>
          <w:numId w:val="0"/>
        </w:numPr>
        <w:ind w:firstLine="640" w:firstLineChars="200"/>
        <w:rPr>
          <w:rFonts w:hint="eastAsia"/>
          <w:sz w:val="32"/>
          <w:szCs w:val="32"/>
        </w:rPr>
      </w:pPr>
      <w:r>
        <w:rPr>
          <w:rFonts w:hint="eastAsia"/>
          <w:sz w:val="32"/>
          <w:szCs w:val="32"/>
        </w:rPr>
        <w:t>二是后勤服务人员短缺，任务繁重</w:t>
      </w:r>
      <w:r>
        <w:rPr>
          <w:rFonts w:hint="eastAsia"/>
          <w:sz w:val="32"/>
          <w:szCs w:val="32"/>
          <w:lang w:eastAsia="zh-CN"/>
        </w:rPr>
        <w:t>。</w:t>
      </w:r>
      <w:r>
        <w:rPr>
          <w:rFonts w:hint="eastAsia"/>
          <w:sz w:val="32"/>
          <w:szCs w:val="32"/>
        </w:rPr>
        <w:t>有些基层检察机关根本没有专门的后勤服务人员，检务保障工作人员身兼数职</w:t>
      </w:r>
      <w:r>
        <w:rPr>
          <w:rFonts w:hint="eastAsia"/>
          <w:sz w:val="32"/>
          <w:szCs w:val="32"/>
          <w:lang w:eastAsia="zh-CN"/>
        </w:rPr>
        <w:t>，</w:t>
      </w:r>
      <w:r>
        <w:rPr>
          <w:rFonts w:hint="eastAsia"/>
          <w:sz w:val="32"/>
          <w:szCs w:val="32"/>
        </w:rPr>
        <w:t>后勤服务跟不上，任务多</w:t>
      </w:r>
      <w:r>
        <w:rPr>
          <w:rFonts w:hint="eastAsia"/>
          <w:sz w:val="32"/>
          <w:szCs w:val="32"/>
          <w:lang w:eastAsia="zh-CN"/>
        </w:rPr>
        <w:t>、</w:t>
      </w:r>
      <w:r>
        <w:rPr>
          <w:rFonts w:hint="eastAsia"/>
          <w:sz w:val="32"/>
          <w:szCs w:val="32"/>
        </w:rPr>
        <w:t>项目</w:t>
      </w:r>
      <w:r>
        <w:rPr>
          <w:rFonts w:hint="eastAsia"/>
          <w:sz w:val="32"/>
          <w:szCs w:val="32"/>
          <w:lang w:eastAsia="zh-CN"/>
        </w:rPr>
        <w:t>杂、</w:t>
      </w:r>
      <w:r>
        <w:rPr>
          <w:rFonts w:hint="eastAsia"/>
          <w:sz w:val="32"/>
          <w:szCs w:val="32"/>
        </w:rPr>
        <w:t>压力大</w:t>
      </w:r>
      <w:r>
        <w:rPr>
          <w:rFonts w:hint="eastAsia"/>
          <w:sz w:val="32"/>
          <w:szCs w:val="32"/>
          <w:lang w:eastAsia="zh-CN"/>
        </w:rPr>
        <w:t>，许</w:t>
      </w:r>
      <w:r>
        <w:rPr>
          <w:rFonts w:hint="eastAsia"/>
          <w:sz w:val="32"/>
          <w:szCs w:val="32"/>
        </w:rPr>
        <w:t>多事情都疲于应付</w:t>
      </w:r>
      <w:r>
        <w:rPr>
          <w:rFonts w:hint="eastAsia"/>
          <w:sz w:val="32"/>
          <w:szCs w:val="32"/>
          <w:lang w:eastAsia="zh-CN"/>
        </w:rPr>
        <w:t>。</w:t>
      </w:r>
      <w:r>
        <w:rPr>
          <w:rFonts w:hint="eastAsia"/>
          <w:sz w:val="32"/>
          <w:szCs w:val="32"/>
        </w:rPr>
        <w:t>在后勤保障机制上缺乏科学性，制度不完备，许多工作凭经验办事</w:t>
      </w:r>
      <w:r>
        <w:rPr>
          <w:rFonts w:hint="eastAsia"/>
          <w:sz w:val="32"/>
          <w:szCs w:val="32"/>
          <w:lang w:eastAsia="zh-CN"/>
        </w:rPr>
        <w:t>，</w:t>
      </w:r>
      <w:r>
        <w:rPr>
          <w:rFonts w:hint="eastAsia"/>
          <w:sz w:val="32"/>
          <w:szCs w:val="32"/>
        </w:rPr>
        <w:t>靠习惯做法</w:t>
      </w:r>
      <w:r>
        <w:rPr>
          <w:rFonts w:hint="eastAsia"/>
          <w:sz w:val="32"/>
          <w:szCs w:val="32"/>
          <w:lang w:eastAsia="zh-CN"/>
        </w:rPr>
        <w:t>，失</w:t>
      </w:r>
      <w:r>
        <w:rPr>
          <w:rFonts w:hint="eastAsia"/>
          <w:sz w:val="32"/>
          <w:szCs w:val="32"/>
        </w:rPr>
        <w:t>范</w:t>
      </w:r>
      <w:r>
        <w:rPr>
          <w:rFonts w:hint="eastAsia"/>
          <w:sz w:val="32"/>
          <w:szCs w:val="32"/>
          <w:lang w:eastAsia="zh-CN"/>
        </w:rPr>
        <w:t>、</w:t>
      </w:r>
      <w:r>
        <w:rPr>
          <w:rFonts w:hint="eastAsia"/>
          <w:sz w:val="32"/>
          <w:szCs w:val="32"/>
        </w:rPr>
        <w:t>无序</w:t>
      </w:r>
      <w:r>
        <w:rPr>
          <w:rFonts w:hint="eastAsia"/>
          <w:sz w:val="32"/>
          <w:szCs w:val="32"/>
          <w:lang w:eastAsia="zh-CN"/>
        </w:rPr>
        <w:t>、</w:t>
      </w:r>
      <w:r>
        <w:rPr>
          <w:rFonts w:hint="eastAsia"/>
          <w:sz w:val="32"/>
          <w:szCs w:val="32"/>
        </w:rPr>
        <w:t>随意性较大，后勤管理人员服务意识</w:t>
      </w:r>
      <w:r>
        <w:rPr>
          <w:rFonts w:hint="eastAsia"/>
          <w:sz w:val="32"/>
          <w:szCs w:val="32"/>
          <w:lang w:eastAsia="zh-CN"/>
        </w:rPr>
        <w:t>、管</w:t>
      </w:r>
      <w:r>
        <w:rPr>
          <w:rFonts w:hint="eastAsia"/>
          <w:sz w:val="32"/>
          <w:szCs w:val="32"/>
        </w:rPr>
        <w:t>理意识不强，没有从思上完全树立为全局服务的意识。</w:t>
      </w:r>
    </w:p>
    <w:p>
      <w:pPr>
        <w:numPr>
          <w:ilvl w:val="0"/>
          <w:numId w:val="0"/>
        </w:numPr>
        <w:ind w:firstLine="640" w:firstLineChars="200"/>
        <w:rPr>
          <w:rFonts w:hint="eastAsia"/>
          <w:sz w:val="32"/>
          <w:szCs w:val="32"/>
        </w:rPr>
      </w:pPr>
      <w:r>
        <w:rPr>
          <w:rFonts w:hint="eastAsia"/>
          <w:sz w:val="32"/>
          <w:szCs w:val="32"/>
          <w:lang w:eastAsia="zh-CN"/>
        </w:rPr>
        <w:t>三是检务</w:t>
      </w:r>
      <w:r>
        <w:rPr>
          <w:rFonts w:hint="eastAsia"/>
          <w:sz w:val="32"/>
          <w:szCs w:val="32"/>
        </w:rPr>
        <w:t>保障人员资格条件参差不齐，主要表现在没有从业资格</w:t>
      </w:r>
      <w:r>
        <w:rPr>
          <w:rFonts w:hint="eastAsia"/>
          <w:sz w:val="32"/>
          <w:szCs w:val="32"/>
          <w:lang w:eastAsia="zh-CN"/>
        </w:rPr>
        <w:t>、</w:t>
      </w:r>
      <w:r>
        <w:rPr>
          <w:rFonts w:hint="eastAsia"/>
          <w:sz w:val="32"/>
          <w:szCs w:val="32"/>
        </w:rPr>
        <w:t>不符合必备条件的人员从事</w:t>
      </w:r>
      <w:r>
        <w:rPr>
          <w:rFonts w:hint="eastAsia"/>
          <w:sz w:val="32"/>
          <w:szCs w:val="32"/>
          <w:lang w:eastAsia="zh-CN"/>
        </w:rPr>
        <w:t>检务</w:t>
      </w:r>
      <w:r>
        <w:rPr>
          <w:rFonts w:hint="eastAsia"/>
          <w:sz w:val="32"/>
          <w:szCs w:val="32"/>
        </w:rPr>
        <w:t>保障工作。</w:t>
      </w:r>
    </w:p>
    <w:p>
      <w:pPr>
        <w:numPr>
          <w:ilvl w:val="0"/>
          <w:numId w:val="0"/>
        </w:numPr>
        <w:ind w:firstLine="640" w:firstLineChars="200"/>
        <w:rPr>
          <w:rFonts w:hint="eastAsia"/>
          <w:sz w:val="32"/>
          <w:szCs w:val="32"/>
        </w:rPr>
      </w:pPr>
      <w:r>
        <w:rPr>
          <w:rFonts w:hint="eastAsia"/>
          <w:sz w:val="32"/>
          <w:szCs w:val="32"/>
          <w:lang w:eastAsia="zh-CN"/>
        </w:rPr>
        <w:t>四是</w:t>
      </w:r>
      <w:r>
        <w:rPr>
          <w:rFonts w:hint="eastAsia"/>
          <w:sz w:val="32"/>
          <w:szCs w:val="32"/>
        </w:rPr>
        <w:t>日常管理还有待提高。目前部分基层检察院职工食堂管理缺乏</w:t>
      </w:r>
      <w:r>
        <w:rPr>
          <w:rFonts w:hint="eastAsia"/>
          <w:sz w:val="32"/>
          <w:szCs w:val="32"/>
          <w:lang w:eastAsia="zh-CN"/>
        </w:rPr>
        <w:t>机</w:t>
      </w:r>
      <w:r>
        <w:rPr>
          <w:rFonts w:hint="eastAsia"/>
          <w:sz w:val="32"/>
          <w:szCs w:val="32"/>
        </w:rPr>
        <w:t>关内部餐厅管理规定</w:t>
      </w:r>
      <w:r>
        <w:rPr>
          <w:rFonts w:hint="eastAsia"/>
          <w:sz w:val="32"/>
          <w:szCs w:val="32"/>
          <w:lang w:eastAsia="zh-CN"/>
        </w:rPr>
        <w:t>，</w:t>
      </w:r>
      <w:r>
        <w:rPr>
          <w:rFonts w:hint="eastAsia"/>
          <w:sz w:val="32"/>
          <w:szCs w:val="32"/>
        </w:rPr>
        <w:t>或者规定没有得到具体落实</w:t>
      </w:r>
      <w:r>
        <w:rPr>
          <w:rFonts w:hint="eastAsia"/>
          <w:sz w:val="32"/>
          <w:szCs w:val="32"/>
          <w:lang w:eastAsia="zh-CN"/>
        </w:rPr>
        <w:t>；</w:t>
      </w:r>
      <w:r>
        <w:rPr>
          <w:rFonts w:hint="eastAsia"/>
          <w:sz w:val="32"/>
          <w:szCs w:val="32"/>
        </w:rPr>
        <w:t>部分基层检察院</w:t>
      </w:r>
      <w:r>
        <w:rPr>
          <w:rFonts w:hint="eastAsia"/>
          <w:sz w:val="32"/>
          <w:szCs w:val="32"/>
          <w:lang w:eastAsia="zh-CN"/>
        </w:rPr>
        <w:t>“两房”</w:t>
      </w:r>
      <w:r>
        <w:rPr>
          <w:rFonts w:hint="eastAsia"/>
          <w:sz w:val="32"/>
          <w:szCs w:val="32"/>
        </w:rPr>
        <w:t>建设的相关办</w:t>
      </w:r>
      <w:r>
        <w:rPr>
          <w:rFonts w:hint="eastAsia"/>
          <w:sz w:val="32"/>
          <w:szCs w:val="32"/>
          <w:lang w:eastAsia="zh-CN"/>
        </w:rPr>
        <w:t>案</w:t>
      </w:r>
      <w:r>
        <w:rPr>
          <w:rFonts w:hint="eastAsia"/>
          <w:sz w:val="32"/>
          <w:szCs w:val="32"/>
        </w:rPr>
        <w:t>设施和硬件</w:t>
      </w:r>
      <w:r>
        <w:rPr>
          <w:rFonts w:hint="eastAsia"/>
          <w:sz w:val="32"/>
          <w:szCs w:val="32"/>
          <w:lang w:eastAsia="zh-CN"/>
        </w:rPr>
        <w:t>软件、</w:t>
      </w:r>
      <w:r>
        <w:rPr>
          <w:rFonts w:hint="eastAsia"/>
          <w:sz w:val="32"/>
          <w:szCs w:val="32"/>
        </w:rPr>
        <w:t>技术设备还未配套</w:t>
      </w:r>
      <w:r>
        <w:rPr>
          <w:rFonts w:hint="eastAsia"/>
          <w:sz w:val="32"/>
          <w:szCs w:val="32"/>
          <w:lang w:eastAsia="zh-CN"/>
        </w:rPr>
        <w:t>；</w:t>
      </w:r>
      <w:r>
        <w:rPr>
          <w:rFonts w:hint="eastAsia"/>
          <w:sz w:val="32"/>
          <w:szCs w:val="32"/>
        </w:rPr>
        <w:t>安防制度欠缺或者未落实，对于大楼消防安全等问题重视不够，存在不同程度的消防隐患。</w:t>
      </w:r>
    </w:p>
    <w:p>
      <w:pPr>
        <w:numPr>
          <w:ilvl w:val="0"/>
          <w:numId w:val="1"/>
        </w:numPr>
        <w:ind w:left="0" w:leftChars="0" w:firstLine="643" w:firstLineChars="200"/>
        <w:rPr>
          <w:rFonts w:hint="eastAsia" w:ascii="仿宋" w:hAnsi="仿宋" w:eastAsia="仿宋" w:cs="仿宋"/>
          <w:b/>
          <w:bCs/>
          <w:sz w:val="32"/>
          <w:szCs w:val="32"/>
        </w:rPr>
      </w:pPr>
      <w:r>
        <w:rPr>
          <w:rFonts w:hint="eastAsia" w:ascii="仿宋" w:hAnsi="仿宋" w:eastAsia="仿宋" w:cs="仿宋"/>
          <w:b/>
          <w:bCs/>
          <w:sz w:val="32"/>
          <w:szCs w:val="32"/>
        </w:rPr>
        <w:t>产生以上问题的主要原因</w:t>
      </w:r>
    </w:p>
    <w:p>
      <w:pPr>
        <w:numPr>
          <w:ilvl w:val="0"/>
          <w:numId w:val="0"/>
        </w:numPr>
        <w:ind w:leftChars="0" w:firstLine="640" w:firstLineChars="200"/>
        <w:rPr>
          <w:rFonts w:hint="eastAsia"/>
          <w:sz w:val="32"/>
          <w:szCs w:val="32"/>
          <w:lang w:eastAsia="zh-CN"/>
        </w:rPr>
      </w:pPr>
      <w:r>
        <w:rPr>
          <w:rFonts w:hint="eastAsia"/>
          <w:sz w:val="32"/>
          <w:szCs w:val="32"/>
        </w:rPr>
        <w:t>一是经济发展落后</w:t>
      </w:r>
      <w:r>
        <w:rPr>
          <w:rFonts w:hint="eastAsia"/>
          <w:sz w:val="32"/>
          <w:szCs w:val="32"/>
          <w:lang w:eastAsia="zh-CN"/>
        </w:rPr>
        <w:t>。</w:t>
      </w:r>
      <w:r>
        <w:rPr>
          <w:rFonts w:hint="eastAsia"/>
          <w:sz w:val="32"/>
          <w:szCs w:val="32"/>
        </w:rPr>
        <w:t>部分基层检察院发展远远落后于</w:t>
      </w:r>
      <w:r>
        <w:rPr>
          <w:rFonts w:hint="eastAsia"/>
          <w:sz w:val="32"/>
          <w:szCs w:val="32"/>
          <w:lang w:eastAsia="zh-CN"/>
        </w:rPr>
        <w:t>东</w:t>
      </w:r>
      <w:r>
        <w:rPr>
          <w:rFonts w:hint="eastAsia"/>
          <w:sz w:val="32"/>
          <w:szCs w:val="32"/>
        </w:rPr>
        <w:t>中</w:t>
      </w:r>
      <w:r>
        <w:rPr>
          <w:rFonts w:hint="eastAsia"/>
          <w:sz w:val="32"/>
          <w:szCs w:val="32"/>
          <w:lang w:eastAsia="zh-CN"/>
        </w:rPr>
        <w:t>部</w:t>
      </w:r>
      <w:r>
        <w:rPr>
          <w:rFonts w:hint="eastAsia"/>
          <w:sz w:val="32"/>
          <w:szCs w:val="32"/>
        </w:rPr>
        <w:t>地区，财政收入少，</w:t>
      </w:r>
      <w:r>
        <w:rPr>
          <w:rFonts w:hint="eastAsia"/>
          <w:sz w:val="32"/>
          <w:szCs w:val="32"/>
          <w:lang w:eastAsia="zh-CN"/>
        </w:rPr>
        <w:t>检察业务</w:t>
      </w:r>
      <w:r>
        <w:rPr>
          <w:rFonts w:hint="eastAsia"/>
          <w:sz w:val="32"/>
          <w:szCs w:val="32"/>
        </w:rPr>
        <w:t>经费</w:t>
      </w:r>
      <w:r>
        <w:rPr>
          <w:rFonts w:hint="eastAsia"/>
          <w:sz w:val="32"/>
          <w:szCs w:val="32"/>
          <w:lang w:eastAsia="zh-CN"/>
        </w:rPr>
        <w:t>、公用经费</w:t>
      </w:r>
      <w:r>
        <w:rPr>
          <w:rFonts w:hint="eastAsia"/>
          <w:sz w:val="32"/>
          <w:szCs w:val="32"/>
        </w:rPr>
        <w:t>处于低水平保障</w:t>
      </w:r>
      <w:r>
        <w:rPr>
          <w:rFonts w:hint="eastAsia"/>
          <w:sz w:val="32"/>
          <w:szCs w:val="32"/>
          <w:lang w:eastAsia="zh-CN"/>
        </w:rPr>
        <w:t>，</w:t>
      </w:r>
      <w:r>
        <w:rPr>
          <w:rFonts w:hint="eastAsia"/>
          <w:sz w:val="32"/>
          <w:szCs w:val="32"/>
        </w:rPr>
        <w:t>一定程度上制约</w:t>
      </w:r>
      <w:r>
        <w:rPr>
          <w:rFonts w:hint="eastAsia"/>
          <w:sz w:val="32"/>
          <w:szCs w:val="32"/>
          <w:lang w:eastAsia="zh-CN"/>
        </w:rPr>
        <w:t>了</w:t>
      </w:r>
      <w:r>
        <w:rPr>
          <w:rFonts w:hint="eastAsia"/>
          <w:sz w:val="32"/>
          <w:szCs w:val="32"/>
        </w:rPr>
        <w:t>检察工作发展</w:t>
      </w:r>
      <w:r>
        <w:rPr>
          <w:rFonts w:hint="eastAsia"/>
          <w:sz w:val="32"/>
          <w:szCs w:val="32"/>
          <w:lang w:eastAsia="zh-CN"/>
        </w:rPr>
        <w:t>。</w:t>
      </w:r>
    </w:p>
    <w:p>
      <w:pPr>
        <w:numPr>
          <w:ilvl w:val="0"/>
          <w:numId w:val="0"/>
        </w:numPr>
        <w:ind w:leftChars="0" w:firstLine="640" w:firstLineChars="200"/>
        <w:rPr>
          <w:rFonts w:hint="eastAsia"/>
          <w:sz w:val="32"/>
          <w:szCs w:val="32"/>
          <w:lang w:eastAsia="zh-CN"/>
        </w:rPr>
      </w:pPr>
      <w:r>
        <w:rPr>
          <w:rFonts w:hint="eastAsia"/>
          <w:sz w:val="32"/>
          <w:szCs w:val="32"/>
        </w:rPr>
        <w:t>二是资产管理水平不高，主要体现在资产管理制度不健全，有的基层检察院对资产管理存在着重购买轻管理</w:t>
      </w:r>
      <w:r>
        <w:rPr>
          <w:rFonts w:hint="eastAsia"/>
          <w:sz w:val="32"/>
          <w:szCs w:val="32"/>
          <w:lang w:eastAsia="zh-CN"/>
        </w:rPr>
        <w:t>、</w:t>
      </w:r>
      <w:r>
        <w:rPr>
          <w:rFonts w:hint="eastAsia"/>
          <w:sz w:val="32"/>
          <w:szCs w:val="32"/>
        </w:rPr>
        <w:t>重使用轻维护</w:t>
      </w:r>
      <w:r>
        <w:rPr>
          <w:rFonts w:hint="eastAsia"/>
          <w:sz w:val="32"/>
          <w:szCs w:val="32"/>
          <w:lang w:eastAsia="zh-CN"/>
        </w:rPr>
        <w:t>、</w:t>
      </w:r>
      <w:r>
        <w:rPr>
          <w:rFonts w:hint="eastAsia"/>
          <w:sz w:val="32"/>
          <w:szCs w:val="32"/>
        </w:rPr>
        <w:t>重</w:t>
      </w:r>
      <w:r>
        <w:rPr>
          <w:rFonts w:hint="eastAsia"/>
          <w:sz w:val="32"/>
          <w:szCs w:val="32"/>
          <w:lang w:eastAsia="zh-CN"/>
        </w:rPr>
        <w:t>占有</w:t>
      </w:r>
      <w:r>
        <w:rPr>
          <w:rFonts w:hint="eastAsia"/>
          <w:sz w:val="32"/>
          <w:szCs w:val="32"/>
        </w:rPr>
        <w:t>轻管理的现象，少数</w:t>
      </w:r>
      <w:r>
        <w:rPr>
          <w:rFonts w:hint="eastAsia"/>
          <w:sz w:val="32"/>
          <w:szCs w:val="32"/>
          <w:lang w:eastAsia="zh-CN"/>
        </w:rPr>
        <w:t>干警对</w:t>
      </w:r>
      <w:r>
        <w:rPr>
          <w:rFonts w:hint="eastAsia"/>
          <w:sz w:val="32"/>
          <w:szCs w:val="32"/>
        </w:rPr>
        <w:t>公共</w:t>
      </w:r>
      <w:r>
        <w:rPr>
          <w:rFonts w:hint="eastAsia"/>
          <w:sz w:val="32"/>
          <w:szCs w:val="32"/>
          <w:lang w:eastAsia="zh-CN"/>
        </w:rPr>
        <w:t>财物不</w:t>
      </w:r>
      <w:r>
        <w:rPr>
          <w:rFonts w:hint="eastAsia"/>
          <w:sz w:val="32"/>
          <w:szCs w:val="32"/>
        </w:rPr>
        <w:t>注意保养和维护，使一些资产使用期限大大缩减，导致检务保障能力下降，还存在资源浪费现象，部分干警节约意识不强，造成运行成本过高，加重</w:t>
      </w:r>
      <w:r>
        <w:rPr>
          <w:rFonts w:hint="eastAsia"/>
          <w:sz w:val="32"/>
          <w:szCs w:val="32"/>
          <w:lang w:eastAsia="zh-CN"/>
        </w:rPr>
        <w:t>检察</w:t>
      </w:r>
      <w:r>
        <w:rPr>
          <w:rFonts w:hint="eastAsia"/>
          <w:sz w:val="32"/>
          <w:szCs w:val="32"/>
        </w:rPr>
        <w:t>机关公用经费支出的负担</w:t>
      </w:r>
      <w:r>
        <w:rPr>
          <w:rFonts w:hint="eastAsia"/>
          <w:sz w:val="32"/>
          <w:szCs w:val="32"/>
          <w:lang w:eastAsia="zh-CN"/>
        </w:rPr>
        <w:t>。</w:t>
      </w:r>
    </w:p>
    <w:p>
      <w:pPr>
        <w:numPr>
          <w:ilvl w:val="0"/>
          <w:numId w:val="0"/>
        </w:numPr>
        <w:ind w:firstLine="640" w:firstLineChars="200"/>
        <w:rPr>
          <w:rFonts w:hint="eastAsia"/>
          <w:sz w:val="32"/>
          <w:szCs w:val="32"/>
        </w:rPr>
      </w:pPr>
      <w:r>
        <w:rPr>
          <w:rFonts w:hint="eastAsia"/>
          <w:sz w:val="32"/>
          <w:szCs w:val="32"/>
        </w:rPr>
        <w:t>三是</w:t>
      </w:r>
      <w:r>
        <w:rPr>
          <w:rFonts w:hint="eastAsia"/>
          <w:sz w:val="32"/>
          <w:szCs w:val="32"/>
          <w:lang w:eastAsia="zh-CN"/>
        </w:rPr>
        <w:t>检察</w:t>
      </w:r>
      <w:r>
        <w:rPr>
          <w:rFonts w:hint="eastAsia"/>
          <w:sz w:val="32"/>
          <w:szCs w:val="32"/>
        </w:rPr>
        <w:t>业务培训欠缺。基层</w:t>
      </w:r>
      <w:r>
        <w:rPr>
          <w:rFonts w:hint="eastAsia"/>
          <w:sz w:val="32"/>
          <w:szCs w:val="32"/>
          <w:lang w:eastAsia="zh-CN"/>
        </w:rPr>
        <w:t>检察</w:t>
      </w:r>
      <w:r>
        <w:rPr>
          <w:rFonts w:hint="eastAsia"/>
          <w:sz w:val="32"/>
          <w:szCs w:val="32"/>
        </w:rPr>
        <w:t>人员由于培训少，业务知识普遍欠缺或不足，工作能力不强，对检务保障存在困难重视不够，强调客观原因多，存</w:t>
      </w:r>
      <w:r>
        <w:rPr>
          <w:rFonts w:hint="eastAsia"/>
          <w:sz w:val="32"/>
          <w:szCs w:val="32"/>
          <w:lang w:eastAsia="zh-CN"/>
        </w:rPr>
        <w:t>在</w:t>
      </w:r>
      <w:r>
        <w:rPr>
          <w:rFonts w:hint="eastAsia"/>
          <w:sz w:val="32"/>
          <w:szCs w:val="32"/>
        </w:rPr>
        <w:t>等</w:t>
      </w:r>
      <w:r>
        <w:rPr>
          <w:rFonts w:hint="eastAsia"/>
          <w:sz w:val="32"/>
          <w:szCs w:val="32"/>
          <w:lang w:eastAsia="zh-CN"/>
        </w:rPr>
        <w:t>、</w:t>
      </w:r>
      <w:r>
        <w:rPr>
          <w:rFonts w:hint="eastAsia"/>
          <w:sz w:val="32"/>
          <w:szCs w:val="32"/>
        </w:rPr>
        <w:t>靠</w:t>
      </w:r>
      <w:r>
        <w:rPr>
          <w:rFonts w:hint="eastAsia"/>
          <w:sz w:val="32"/>
          <w:szCs w:val="32"/>
          <w:lang w:eastAsia="zh-CN"/>
        </w:rPr>
        <w:t>、</w:t>
      </w:r>
      <w:r>
        <w:rPr>
          <w:rFonts w:hint="eastAsia"/>
          <w:sz w:val="32"/>
          <w:szCs w:val="32"/>
        </w:rPr>
        <w:t>要的思想</w:t>
      </w:r>
      <w:r>
        <w:rPr>
          <w:rFonts w:hint="eastAsia"/>
          <w:sz w:val="32"/>
          <w:szCs w:val="32"/>
          <w:lang w:eastAsia="zh-CN"/>
        </w:rPr>
        <w:t>，</w:t>
      </w:r>
      <w:r>
        <w:rPr>
          <w:rFonts w:hint="eastAsia"/>
          <w:sz w:val="32"/>
          <w:szCs w:val="32"/>
        </w:rPr>
        <w:t>缺乏理解问题的措施和办法。</w:t>
      </w:r>
    </w:p>
    <w:p>
      <w:pPr>
        <w:numPr>
          <w:ilvl w:val="0"/>
          <w:numId w:val="1"/>
        </w:numPr>
        <w:ind w:left="0" w:leftChars="0" w:firstLine="643" w:firstLineChars="200"/>
        <w:rPr>
          <w:rFonts w:hint="eastAsia" w:ascii="仿宋" w:hAnsi="仿宋" w:eastAsia="仿宋" w:cs="仿宋"/>
          <w:b/>
          <w:bCs/>
          <w:sz w:val="32"/>
          <w:szCs w:val="32"/>
        </w:rPr>
      </w:pPr>
      <w:r>
        <w:rPr>
          <w:rFonts w:hint="eastAsia" w:ascii="仿宋" w:hAnsi="仿宋" w:eastAsia="仿宋" w:cs="仿宋"/>
          <w:b/>
          <w:bCs/>
          <w:sz w:val="32"/>
          <w:szCs w:val="32"/>
        </w:rPr>
        <w:t>全面提升检务保障工作水平的建议</w:t>
      </w:r>
    </w:p>
    <w:p>
      <w:pPr>
        <w:numPr>
          <w:ilvl w:val="0"/>
          <w:numId w:val="0"/>
        </w:numPr>
        <w:ind w:leftChars="0" w:firstLine="640" w:firstLineChars="200"/>
        <w:rPr>
          <w:rFonts w:hint="eastAsia"/>
          <w:sz w:val="32"/>
          <w:szCs w:val="32"/>
        </w:rPr>
      </w:pPr>
      <w:r>
        <w:rPr>
          <w:rFonts w:hint="eastAsia"/>
          <w:sz w:val="32"/>
          <w:szCs w:val="32"/>
        </w:rPr>
        <w:t>为做好</w:t>
      </w:r>
      <w:r>
        <w:rPr>
          <w:rFonts w:hint="eastAsia"/>
          <w:sz w:val="32"/>
          <w:szCs w:val="32"/>
          <w:lang w:eastAsia="zh-CN"/>
        </w:rPr>
        <w:t>检务</w:t>
      </w:r>
      <w:r>
        <w:rPr>
          <w:rFonts w:hint="eastAsia"/>
          <w:sz w:val="32"/>
          <w:szCs w:val="32"/>
        </w:rPr>
        <w:t>保障工作平，改变工作现状，提高检务</w:t>
      </w:r>
      <w:r>
        <w:rPr>
          <w:rFonts w:hint="eastAsia"/>
          <w:sz w:val="32"/>
          <w:szCs w:val="32"/>
          <w:lang w:eastAsia="zh-CN"/>
        </w:rPr>
        <w:t>保障</w:t>
      </w:r>
      <w:r>
        <w:rPr>
          <w:rFonts w:hint="eastAsia"/>
          <w:sz w:val="32"/>
          <w:szCs w:val="32"/>
        </w:rPr>
        <w:t>工作能力和管理水平，更好的适应新时期检察工作发展需要，</w:t>
      </w:r>
      <w:r>
        <w:rPr>
          <w:rFonts w:hint="eastAsia"/>
          <w:sz w:val="32"/>
          <w:szCs w:val="32"/>
          <w:lang w:eastAsia="zh-CN"/>
        </w:rPr>
        <w:t>有</w:t>
      </w:r>
      <w:r>
        <w:rPr>
          <w:rFonts w:hint="eastAsia"/>
          <w:sz w:val="32"/>
          <w:szCs w:val="32"/>
        </w:rPr>
        <w:t>以下</w:t>
      </w:r>
      <w:r>
        <w:rPr>
          <w:rFonts w:hint="eastAsia"/>
          <w:sz w:val="32"/>
          <w:szCs w:val="32"/>
          <w:lang w:eastAsia="zh-CN"/>
        </w:rPr>
        <w:t>几</w:t>
      </w:r>
      <w:r>
        <w:rPr>
          <w:rFonts w:hint="eastAsia"/>
          <w:sz w:val="32"/>
          <w:szCs w:val="32"/>
        </w:rPr>
        <w:t>点建议。</w:t>
      </w:r>
    </w:p>
    <w:p>
      <w:pPr>
        <w:numPr>
          <w:ilvl w:val="0"/>
          <w:numId w:val="0"/>
        </w:numPr>
        <w:ind w:leftChars="0" w:firstLine="640" w:firstLineChars="200"/>
        <w:rPr>
          <w:rFonts w:hint="eastAsia"/>
          <w:sz w:val="32"/>
          <w:szCs w:val="32"/>
        </w:rPr>
      </w:pPr>
      <w:r>
        <w:rPr>
          <w:rFonts w:hint="eastAsia"/>
          <w:sz w:val="32"/>
          <w:szCs w:val="32"/>
        </w:rPr>
        <w:t>一是提高对检务保障工作的认识，推进</w:t>
      </w:r>
      <w:r>
        <w:rPr>
          <w:rFonts w:hint="eastAsia"/>
          <w:sz w:val="32"/>
          <w:szCs w:val="32"/>
          <w:lang w:eastAsia="zh-CN"/>
        </w:rPr>
        <w:t>检察</w:t>
      </w:r>
      <w:r>
        <w:rPr>
          <w:rFonts w:hint="eastAsia"/>
          <w:sz w:val="32"/>
          <w:szCs w:val="32"/>
        </w:rPr>
        <w:t>工作的现代化</w:t>
      </w:r>
      <w:r>
        <w:rPr>
          <w:rFonts w:hint="eastAsia"/>
          <w:sz w:val="32"/>
          <w:szCs w:val="32"/>
          <w:lang w:eastAsia="zh-CN"/>
        </w:rPr>
        <w:t>。坚持以“</w:t>
      </w:r>
      <w:r>
        <w:rPr>
          <w:rFonts w:hint="eastAsia"/>
          <w:sz w:val="32"/>
          <w:szCs w:val="32"/>
        </w:rPr>
        <w:t>保障有力，服务到位，促进发展</w:t>
      </w:r>
      <w:r>
        <w:rPr>
          <w:rFonts w:hint="eastAsia"/>
          <w:sz w:val="32"/>
          <w:szCs w:val="32"/>
          <w:lang w:eastAsia="zh-CN"/>
        </w:rPr>
        <w:t>”</w:t>
      </w:r>
      <w:r>
        <w:rPr>
          <w:rFonts w:hint="eastAsia"/>
          <w:sz w:val="32"/>
          <w:szCs w:val="32"/>
        </w:rPr>
        <w:t>为重点，高度重视检务保障工作，充分认识在经济发展</w:t>
      </w:r>
      <w:r>
        <w:rPr>
          <w:rFonts w:hint="eastAsia"/>
          <w:sz w:val="32"/>
          <w:szCs w:val="32"/>
          <w:lang w:eastAsia="zh-CN"/>
        </w:rPr>
        <w:t>新</w:t>
      </w:r>
      <w:r>
        <w:rPr>
          <w:rFonts w:hint="eastAsia"/>
          <w:sz w:val="32"/>
          <w:szCs w:val="32"/>
        </w:rPr>
        <w:t>常态和全面深化改革</w:t>
      </w:r>
      <w:r>
        <w:rPr>
          <w:rFonts w:hint="eastAsia"/>
          <w:sz w:val="32"/>
          <w:szCs w:val="32"/>
          <w:lang w:eastAsia="zh-CN"/>
        </w:rPr>
        <w:t>大</w:t>
      </w:r>
      <w:r>
        <w:rPr>
          <w:rFonts w:hint="eastAsia"/>
          <w:sz w:val="32"/>
          <w:szCs w:val="32"/>
        </w:rPr>
        <w:t>背景下</w:t>
      </w:r>
      <w:r>
        <w:rPr>
          <w:rFonts w:hint="eastAsia"/>
          <w:sz w:val="32"/>
          <w:szCs w:val="32"/>
          <w:lang w:eastAsia="zh-CN"/>
        </w:rPr>
        <w:t>检务保障</w:t>
      </w:r>
      <w:r>
        <w:rPr>
          <w:rFonts w:hint="eastAsia"/>
          <w:sz w:val="32"/>
          <w:szCs w:val="32"/>
        </w:rPr>
        <w:t>工作面临的机遇和挑战，继续强化</w:t>
      </w:r>
      <w:r>
        <w:rPr>
          <w:rFonts w:hint="eastAsia"/>
          <w:sz w:val="32"/>
          <w:szCs w:val="32"/>
          <w:lang w:eastAsia="zh-CN"/>
        </w:rPr>
        <w:t>检务</w:t>
      </w:r>
      <w:r>
        <w:rPr>
          <w:rFonts w:hint="eastAsia"/>
          <w:sz w:val="32"/>
          <w:szCs w:val="32"/>
        </w:rPr>
        <w:t>保障，深入实施科技强检战略，夯实</w:t>
      </w:r>
      <w:r>
        <w:rPr>
          <w:rFonts w:hint="eastAsia"/>
          <w:sz w:val="32"/>
          <w:szCs w:val="32"/>
          <w:lang w:eastAsia="zh-CN"/>
        </w:rPr>
        <w:t>检察</w:t>
      </w:r>
      <w:r>
        <w:rPr>
          <w:rFonts w:hint="eastAsia"/>
          <w:sz w:val="32"/>
          <w:szCs w:val="32"/>
        </w:rPr>
        <w:t>业务创新发展基础。</w:t>
      </w:r>
    </w:p>
    <w:p>
      <w:pPr>
        <w:numPr>
          <w:ilvl w:val="0"/>
          <w:numId w:val="0"/>
        </w:numPr>
        <w:ind w:leftChars="0" w:firstLine="640" w:firstLineChars="200"/>
        <w:rPr>
          <w:rFonts w:hint="eastAsia"/>
          <w:sz w:val="32"/>
          <w:szCs w:val="32"/>
          <w:lang w:eastAsia="zh-CN"/>
        </w:rPr>
      </w:pPr>
      <w:r>
        <w:rPr>
          <w:rFonts w:hint="eastAsia"/>
          <w:sz w:val="32"/>
          <w:szCs w:val="32"/>
        </w:rPr>
        <w:t>二是按要求科学设置</w:t>
      </w:r>
      <w:r>
        <w:rPr>
          <w:rFonts w:hint="eastAsia"/>
          <w:sz w:val="32"/>
          <w:szCs w:val="32"/>
          <w:lang w:eastAsia="zh-CN"/>
        </w:rPr>
        <w:t>检务</w:t>
      </w:r>
      <w:r>
        <w:rPr>
          <w:rFonts w:hint="eastAsia"/>
          <w:sz w:val="32"/>
          <w:szCs w:val="32"/>
        </w:rPr>
        <w:t>保障机构和岗位，配备合格的检务保障人员</w:t>
      </w:r>
      <w:r>
        <w:rPr>
          <w:rFonts w:hint="eastAsia"/>
          <w:sz w:val="32"/>
          <w:szCs w:val="32"/>
          <w:lang w:eastAsia="zh-CN"/>
        </w:rPr>
        <w:t>。</w:t>
      </w:r>
      <w:r>
        <w:rPr>
          <w:rFonts w:hint="eastAsia"/>
          <w:sz w:val="32"/>
          <w:szCs w:val="32"/>
        </w:rPr>
        <w:t>司法体制改革实行人员分类管理，不管是办案部门还是</w:t>
      </w:r>
      <w:r>
        <w:rPr>
          <w:rFonts w:hint="eastAsia"/>
          <w:sz w:val="32"/>
          <w:szCs w:val="32"/>
          <w:lang w:eastAsia="zh-CN"/>
        </w:rPr>
        <w:t>检务</w:t>
      </w:r>
      <w:r>
        <w:rPr>
          <w:rFonts w:hint="eastAsia"/>
          <w:sz w:val="32"/>
          <w:szCs w:val="32"/>
        </w:rPr>
        <w:t>保障部门，都面临着专业化和职业化的趋势，</w:t>
      </w:r>
      <w:r>
        <w:rPr>
          <w:rFonts w:hint="eastAsia"/>
          <w:sz w:val="32"/>
          <w:szCs w:val="32"/>
          <w:lang w:eastAsia="zh-CN"/>
        </w:rPr>
        <w:t>检务</w:t>
      </w:r>
      <w:r>
        <w:rPr>
          <w:rFonts w:hint="eastAsia"/>
          <w:sz w:val="32"/>
          <w:szCs w:val="32"/>
        </w:rPr>
        <w:t>保障工作也面临更高的要求，为适应</w:t>
      </w:r>
      <w:r>
        <w:rPr>
          <w:rFonts w:hint="eastAsia"/>
          <w:sz w:val="32"/>
          <w:szCs w:val="32"/>
          <w:lang w:eastAsia="zh-CN"/>
        </w:rPr>
        <w:t>检务</w:t>
      </w:r>
      <w:r>
        <w:rPr>
          <w:rFonts w:hint="eastAsia"/>
          <w:sz w:val="32"/>
          <w:szCs w:val="32"/>
        </w:rPr>
        <w:t>保障工作长期健康发展的需要，要科学设置检务保障机构和岗位，配备合格的检务保障人员，基层</w:t>
      </w:r>
      <w:r>
        <w:rPr>
          <w:rFonts w:hint="eastAsia"/>
          <w:sz w:val="32"/>
          <w:szCs w:val="32"/>
          <w:lang w:eastAsia="zh-CN"/>
        </w:rPr>
        <w:t>院</w:t>
      </w:r>
      <w:r>
        <w:rPr>
          <w:rFonts w:hint="eastAsia"/>
          <w:sz w:val="32"/>
          <w:szCs w:val="32"/>
        </w:rPr>
        <w:t>要重点考虑</w:t>
      </w:r>
      <w:r>
        <w:rPr>
          <w:rFonts w:hint="eastAsia"/>
          <w:sz w:val="32"/>
          <w:szCs w:val="32"/>
          <w:lang w:eastAsia="zh-CN"/>
        </w:rPr>
        <w:t>具体岗位</w:t>
      </w:r>
      <w:r>
        <w:rPr>
          <w:rFonts w:hint="eastAsia"/>
          <w:sz w:val="32"/>
          <w:szCs w:val="32"/>
        </w:rPr>
        <w:t>的不兼容性</w:t>
      </w:r>
      <w:r>
        <w:rPr>
          <w:rFonts w:hint="eastAsia"/>
          <w:sz w:val="32"/>
          <w:szCs w:val="32"/>
          <w:lang w:eastAsia="zh-CN"/>
        </w:rPr>
        <w:t>。</w:t>
      </w:r>
      <w:r>
        <w:rPr>
          <w:rFonts w:hint="eastAsia"/>
          <w:sz w:val="32"/>
          <w:szCs w:val="32"/>
        </w:rPr>
        <w:t>在设置机构和岗位的基础上，根据职责要求合理的设置</w:t>
      </w:r>
      <w:r>
        <w:rPr>
          <w:rFonts w:hint="eastAsia"/>
          <w:sz w:val="32"/>
          <w:szCs w:val="32"/>
          <w:lang w:eastAsia="zh-CN"/>
        </w:rPr>
        <w:t>。</w:t>
      </w:r>
    </w:p>
    <w:p>
      <w:pPr>
        <w:numPr>
          <w:ilvl w:val="0"/>
          <w:numId w:val="0"/>
        </w:numPr>
        <w:ind w:leftChars="0" w:firstLine="640" w:firstLineChars="200"/>
        <w:rPr>
          <w:rFonts w:hint="eastAsia"/>
          <w:sz w:val="32"/>
          <w:szCs w:val="32"/>
          <w:lang w:eastAsia="zh-CN"/>
        </w:rPr>
      </w:pPr>
      <w:r>
        <w:rPr>
          <w:rFonts w:hint="eastAsia"/>
          <w:sz w:val="32"/>
          <w:szCs w:val="32"/>
        </w:rPr>
        <w:t>三是加强对</w:t>
      </w:r>
      <w:r>
        <w:rPr>
          <w:rFonts w:hint="eastAsia"/>
          <w:sz w:val="32"/>
          <w:szCs w:val="32"/>
          <w:lang w:eastAsia="zh-CN"/>
        </w:rPr>
        <w:t>检务保障</w:t>
      </w:r>
      <w:r>
        <w:rPr>
          <w:rFonts w:hint="eastAsia"/>
          <w:sz w:val="32"/>
          <w:szCs w:val="32"/>
        </w:rPr>
        <w:t>人员的培训，鼓励学历学位教育和专业</w:t>
      </w:r>
      <w:r>
        <w:rPr>
          <w:rFonts w:hint="eastAsia"/>
          <w:sz w:val="32"/>
          <w:szCs w:val="32"/>
          <w:lang w:eastAsia="zh-CN"/>
        </w:rPr>
        <w:t>职称</w:t>
      </w:r>
      <w:r>
        <w:rPr>
          <w:rFonts w:hint="eastAsia"/>
          <w:sz w:val="32"/>
          <w:szCs w:val="32"/>
        </w:rPr>
        <w:t>资格</w:t>
      </w:r>
      <w:r>
        <w:rPr>
          <w:rFonts w:hint="eastAsia"/>
          <w:sz w:val="32"/>
          <w:szCs w:val="32"/>
          <w:lang w:eastAsia="zh-CN"/>
        </w:rPr>
        <w:t>学习。</w:t>
      </w:r>
      <w:r>
        <w:rPr>
          <w:rFonts w:hint="eastAsia"/>
          <w:sz w:val="32"/>
          <w:szCs w:val="32"/>
        </w:rPr>
        <w:t>为提高新时期</w:t>
      </w:r>
      <w:r>
        <w:rPr>
          <w:rFonts w:hint="eastAsia"/>
          <w:sz w:val="32"/>
          <w:szCs w:val="32"/>
          <w:lang w:eastAsia="zh-CN"/>
        </w:rPr>
        <w:t>检务</w:t>
      </w:r>
      <w:r>
        <w:rPr>
          <w:rFonts w:hint="eastAsia"/>
          <w:sz w:val="32"/>
          <w:szCs w:val="32"/>
        </w:rPr>
        <w:t>保障人员的工作能力，要加强各类</w:t>
      </w:r>
      <w:r>
        <w:rPr>
          <w:rFonts w:hint="eastAsia"/>
          <w:sz w:val="32"/>
          <w:szCs w:val="32"/>
          <w:lang w:eastAsia="zh-CN"/>
        </w:rPr>
        <w:t>培</w:t>
      </w:r>
      <w:r>
        <w:rPr>
          <w:rFonts w:hint="eastAsia"/>
          <w:sz w:val="32"/>
          <w:szCs w:val="32"/>
        </w:rPr>
        <w:t>训和学习，第一是加强对检务保障各类软件的培训，提高动手能力</w:t>
      </w:r>
      <w:r>
        <w:rPr>
          <w:rFonts w:hint="eastAsia"/>
          <w:sz w:val="32"/>
          <w:szCs w:val="32"/>
          <w:lang w:eastAsia="zh-CN"/>
        </w:rPr>
        <w:t>；第</w:t>
      </w:r>
      <w:r>
        <w:rPr>
          <w:rFonts w:hint="eastAsia"/>
          <w:sz w:val="32"/>
          <w:szCs w:val="32"/>
        </w:rPr>
        <w:t>二是加强对管理制度的培训，明确工作原则，流程和方法</w:t>
      </w:r>
      <w:r>
        <w:rPr>
          <w:rFonts w:hint="eastAsia"/>
          <w:sz w:val="32"/>
          <w:szCs w:val="32"/>
          <w:lang w:eastAsia="zh-CN"/>
        </w:rPr>
        <w:t>；</w:t>
      </w:r>
      <w:r>
        <w:rPr>
          <w:rFonts w:hint="eastAsia"/>
          <w:sz w:val="32"/>
          <w:szCs w:val="32"/>
        </w:rPr>
        <w:t>第三是加强对财经法规政策的培训</w:t>
      </w:r>
      <w:r>
        <w:rPr>
          <w:rFonts w:hint="eastAsia"/>
          <w:sz w:val="32"/>
          <w:szCs w:val="32"/>
          <w:lang w:eastAsia="zh-CN"/>
        </w:rPr>
        <w:t>，</w:t>
      </w:r>
      <w:r>
        <w:rPr>
          <w:rFonts w:hint="eastAsia"/>
          <w:sz w:val="32"/>
          <w:szCs w:val="32"/>
        </w:rPr>
        <w:t>提高工作的</w:t>
      </w:r>
      <w:r>
        <w:rPr>
          <w:rFonts w:hint="eastAsia"/>
          <w:sz w:val="32"/>
          <w:szCs w:val="32"/>
          <w:lang w:eastAsia="zh-CN"/>
        </w:rPr>
        <w:t>法治化</w:t>
      </w:r>
      <w:r>
        <w:rPr>
          <w:rFonts w:hint="eastAsia"/>
          <w:sz w:val="32"/>
          <w:szCs w:val="32"/>
        </w:rPr>
        <w:t>水平</w:t>
      </w:r>
      <w:r>
        <w:rPr>
          <w:rFonts w:hint="eastAsia"/>
          <w:sz w:val="32"/>
          <w:szCs w:val="32"/>
          <w:lang w:eastAsia="zh-CN"/>
        </w:rPr>
        <w:t>；</w:t>
      </w:r>
      <w:r>
        <w:rPr>
          <w:rFonts w:hint="eastAsia"/>
          <w:sz w:val="32"/>
          <w:szCs w:val="32"/>
        </w:rPr>
        <w:t>第四</w:t>
      </w:r>
      <w:r>
        <w:rPr>
          <w:rFonts w:hint="eastAsia"/>
          <w:sz w:val="32"/>
          <w:szCs w:val="32"/>
          <w:lang w:eastAsia="zh-CN"/>
        </w:rPr>
        <w:t>是</w:t>
      </w:r>
      <w:r>
        <w:rPr>
          <w:rFonts w:hint="eastAsia"/>
          <w:sz w:val="32"/>
          <w:szCs w:val="32"/>
        </w:rPr>
        <w:t>鼓励学历学位教育</w:t>
      </w:r>
      <w:r>
        <w:rPr>
          <w:rFonts w:hint="eastAsia"/>
          <w:sz w:val="32"/>
          <w:szCs w:val="32"/>
          <w:lang w:eastAsia="zh-CN"/>
        </w:rPr>
        <w:t>，</w:t>
      </w:r>
      <w:r>
        <w:rPr>
          <w:rFonts w:hint="eastAsia"/>
          <w:sz w:val="32"/>
          <w:szCs w:val="32"/>
        </w:rPr>
        <w:t>提高文化程度和理论水平</w:t>
      </w:r>
      <w:r>
        <w:rPr>
          <w:rFonts w:hint="eastAsia"/>
          <w:sz w:val="32"/>
          <w:szCs w:val="32"/>
          <w:lang w:eastAsia="zh-CN"/>
        </w:rPr>
        <w:t>；</w:t>
      </w:r>
      <w:r>
        <w:rPr>
          <w:rFonts w:hint="eastAsia"/>
          <w:sz w:val="32"/>
          <w:szCs w:val="32"/>
        </w:rPr>
        <w:t>第五</w:t>
      </w:r>
      <w:r>
        <w:rPr>
          <w:rFonts w:hint="eastAsia"/>
          <w:sz w:val="32"/>
          <w:szCs w:val="32"/>
          <w:lang w:eastAsia="zh-CN"/>
        </w:rPr>
        <w:t>是</w:t>
      </w:r>
      <w:r>
        <w:rPr>
          <w:rFonts w:hint="eastAsia"/>
          <w:sz w:val="32"/>
          <w:szCs w:val="32"/>
        </w:rPr>
        <w:t>鼓励，专业</w:t>
      </w:r>
      <w:r>
        <w:rPr>
          <w:rFonts w:hint="eastAsia"/>
          <w:sz w:val="32"/>
          <w:szCs w:val="32"/>
          <w:lang w:eastAsia="zh-CN"/>
        </w:rPr>
        <w:t>职称</w:t>
      </w:r>
      <w:r>
        <w:rPr>
          <w:rFonts w:hint="eastAsia"/>
          <w:sz w:val="32"/>
          <w:szCs w:val="32"/>
        </w:rPr>
        <w:t>和资格学习，提高专业化水平</w:t>
      </w:r>
      <w:r>
        <w:rPr>
          <w:rFonts w:hint="eastAsia"/>
          <w:sz w:val="32"/>
          <w:szCs w:val="32"/>
          <w:lang w:eastAsia="zh-CN"/>
        </w:rPr>
        <w:t>。</w:t>
      </w:r>
    </w:p>
    <w:p>
      <w:pPr>
        <w:numPr>
          <w:ilvl w:val="0"/>
          <w:numId w:val="0"/>
        </w:numPr>
        <w:ind w:leftChars="0" w:firstLine="640" w:firstLineChars="200"/>
        <w:rPr>
          <w:rFonts w:hint="eastAsia"/>
          <w:sz w:val="32"/>
          <w:szCs w:val="32"/>
        </w:rPr>
      </w:pPr>
      <w:r>
        <w:rPr>
          <w:rFonts w:hint="eastAsia"/>
          <w:sz w:val="32"/>
          <w:szCs w:val="32"/>
        </w:rPr>
        <w:t>四是推进内部控制制度建设，提高内部财</w:t>
      </w:r>
      <w:r>
        <w:rPr>
          <w:rFonts w:hint="eastAsia"/>
          <w:sz w:val="32"/>
          <w:szCs w:val="32"/>
          <w:lang w:eastAsia="zh-CN"/>
        </w:rPr>
        <w:t>物</w:t>
      </w:r>
      <w:r>
        <w:rPr>
          <w:rFonts w:hint="eastAsia"/>
          <w:sz w:val="32"/>
          <w:szCs w:val="32"/>
        </w:rPr>
        <w:t>管理水平</w:t>
      </w:r>
      <w:r>
        <w:rPr>
          <w:rFonts w:hint="eastAsia"/>
          <w:sz w:val="32"/>
          <w:szCs w:val="32"/>
          <w:lang w:eastAsia="zh-CN"/>
        </w:rPr>
        <w:t>。</w:t>
      </w:r>
      <w:r>
        <w:rPr>
          <w:rFonts w:hint="eastAsia"/>
          <w:sz w:val="32"/>
          <w:szCs w:val="32"/>
        </w:rPr>
        <w:t>要进一步规范内部财务管理，按照</w:t>
      </w:r>
      <w:r>
        <w:rPr>
          <w:rFonts w:hint="eastAsia"/>
          <w:sz w:val="32"/>
          <w:szCs w:val="32"/>
          <w:lang w:eastAsia="zh-CN"/>
        </w:rPr>
        <w:t>财政</w:t>
      </w:r>
      <w:r>
        <w:rPr>
          <w:rFonts w:hint="eastAsia"/>
          <w:sz w:val="32"/>
          <w:szCs w:val="32"/>
        </w:rPr>
        <w:t>部门的要求</w:t>
      </w:r>
      <w:r>
        <w:rPr>
          <w:rFonts w:hint="eastAsia"/>
          <w:sz w:val="32"/>
          <w:szCs w:val="32"/>
          <w:lang w:eastAsia="zh-CN"/>
        </w:rPr>
        <w:t>，</w:t>
      </w:r>
      <w:r>
        <w:rPr>
          <w:rFonts w:hint="eastAsia"/>
          <w:sz w:val="32"/>
          <w:szCs w:val="32"/>
        </w:rPr>
        <w:t>开展内部控制的自我评价，坚持问题导向，针对内部管理薄弱环节和风险隐患，建立健全内部控制体系，强化内部流程控制，加强内部权力</w:t>
      </w:r>
      <w:r>
        <w:rPr>
          <w:rFonts w:hint="eastAsia"/>
          <w:sz w:val="32"/>
          <w:szCs w:val="32"/>
          <w:lang w:eastAsia="zh-CN"/>
        </w:rPr>
        <w:t>制衡</w:t>
      </w:r>
      <w:r>
        <w:rPr>
          <w:rFonts w:hint="eastAsia"/>
          <w:sz w:val="32"/>
          <w:szCs w:val="32"/>
        </w:rPr>
        <w:t>规范内部</w:t>
      </w:r>
      <w:r>
        <w:rPr>
          <w:rFonts w:hint="eastAsia"/>
          <w:sz w:val="32"/>
          <w:szCs w:val="32"/>
          <w:lang w:eastAsia="zh-CN"/>
        </w:rPr>
        <w:t>权力</w:t>
      </w:r>
      <w:r>
        <w:rPr>
          <w:rFonts w:hint="eastAsia"/>
          <w:sz w:val="32"/>
          <w:szCs w:val="32"/>
        </w:rPr>
        <w:t>运行。</w:t>
      </w:r>
    </w:p>
    <w:p>
      <w:pPr>
        <w:numPr>
          <w:ilvl w:val="0"/>
          <w:numId w:val="0"/>
        </w:numPr>
        <w:ind w:leftChars="0" w:firstLine="640" w:firstLineChars="200"/>
        <w:rPr>
          <w:rFonts w:hint="eastAsia"/>
          <w:sz w:val="32"/>
          <w:szCs w:val="32"/>
        </w:rPr>
      </w:pPr>
      <w:r>
        <w:rPr>
          <w:rFonts w:hint="eastAsia"/>
          <w:sz w:val="32"/>
          <w:szCs w:val="32"/>
          <w:lang w:eastAsia="zh-CN"/>
        </w:rPr>
        <w:t>五是</w:t>
      </w:r>
      <w:r>
        <w:rPr>
          <w:rFonts w:hint="eastAsia"/>
          <w:sz w:val="32"/>
          <w:szCs w:val="32"/>
        </w:rPr>
        <w:t>以科技强检为基础，确保检务保障上新台阶。科技强检是推动检察事业科学发展重大战略措施，是基层院检务保障跨越式发展的助推器。科技强检是新形势下检察机关提高办案效率、保证司法公正的重要手段。一要加强领导。院领导要把科技强检摆上议事日程，从思想观念、管理方式等方面适应信息技术发展的要求，不等不靠，确保科技装备资金落实，统一规划实施，对项目的设置、经费的申请、购置计划、使用、管理等，做好事前评估与预测，确保科技装备建设有条不紊地开展。二要大胆实践。全面实现办公自动化和办案现代化，最大限度地提高办公、办案效率，把科技强检工作纳入检察院建设和正规化发展的轨道，采取有力措施确保科技强检实现新突破，为检务保障打下坚实基础。三要强化管理。对科技装备建设的购置、方案、审批、部门配备、耗材等各个环节实行监督管理，确保科技装备的质量</w:t>
      </w:r>
    </w:p>
    <w:p>
      <w:pPr>
        <w:numPr>
          <w:ilvl w:val="0"/>
          <w:numId w:val="0"/>
        </w:numPr>
        <w:ind w:leftChars="0" w:firstLine="640" w:firstLineChars="200"/>
        <w:rPr>
          <w:rFonts w:hint="eastAsia"/>
          <w:sz w:val="32"/>
          <w:szCs w:val="32"/>
        </w:rPr>
      </w:pPr>
      <w:r>
        <w:rPr>
          <w:rFonts w:hint="eastAsia"/>
          <w:sz w:val="32"/>
          <w:szCs w:val="32"/>
          <w:lang w:eastAsia="zh-CN"/>
        </w:rPr>
        <w:t>六</w:t>
      </w:r>
      <w:r>
        <w:rPr>
          <w:rFonts w:hint="eastAsia"/>
          <w:sz w:val="32"/>
          <w:szCs w:val="32"/>
        </w:rPr>
        <w:t>是加强对基层检察院检务保障工作的监督，强化系统内部审计工作，</w:t>
      </w:r>
      <w:r>
        <w:rPr>
          <w:rFonts w:hint="eastAsia"/>
          <w:sz w:val="32"/>
          <w:szCs w:val="32"/>
          <w:lang w:eastAsia="zh-CN"/>
        </w:rPr>
        <w:t>上级检察院、财政部门要</w:t>
      </w:r>
      <w:r>
        <w:rPr>
          <w:rFonts w:hint="eastAsia"/>
          <w:sz w:val="32"/>
          <w:szCs w:val="32"/>
        </w:rPr>
        <w:t>加强对基层检察院日常工作指导和监督，强化系统内部审计工作，加强对基层</w:t>
      </w:r>
      <w:r>
        <w:rPr>
          <w:rFonts w:hint="eastAsia"/>
          <w:sz w:val="32"/>
          <w:szCs w:val="32"/>
          <w:lang w:eastAsia="zh-CN"/>
        </w:rPr>
        <w:t>院</w:t>
      </w:r>
      <w:r>
        <w:rPr>
          <w:rFonts w:hint="eastAsia"/>
          <w:sz w:val="32"/>
          <w:szCs w:val="32"/>
        </w:rPr>
        <w:t>财</w:t>
      </w:r>
      <w:r>
        <w:rPr>
          <w:rFonts w:hint="eastAsia"/>
          <w:sz w:val="32"/>
          <w:szCs w:val="32"/>
          <w:lang w:eastAsia="zh-CN"/>
        </w:rPr>
        <w:t>物</w:t>
      </w:r>
      <w:r>
        <w:rPr>
          <w:rFonts w:hint="eastAsia"/>
          <w:sz w:val="32"/>
          <w:szCs w:val="32"/>
        </w:rPr>
        <w:t>管理的工作监督，不断完善相应的监督手段，加强对基层院</w:t>
      </w:r>
      <w:r>
        <w:rPr>
          <w:rFonts w:hint="eastAsia"/>
          <w:sz w:val="32"/>
          <w:szCs w:val="32"/>
          <w:lang w:eastAsia="zh-CN"/>
        </w:rPr>
        <w:t>预算执行情况</w:t>
      </w:r>
      <w:r>
        <w:rPr>
          <w:rFonts w:hint="eastAsia"/>
          <w:sz w:val="32"/>
          <w:szCs w:val="32"/>
        </w:rPr>
        <w:t>的监督。</w:t>
      </w:r>
    </w:p>
    <w:p>
      <w:pPr>
        <w:numPr>
          <w:ilvl w:val="0"/>
          <w:numId w:val="0"/>
        </w:numPr>
        <w:ind w:leftChars="0" w:firstLine="640" w:firstLineChars="200"/>
        <w:rPr>
          <w:rFonts w:hint="eastAsia"/>
          <w:sz w:val="32"/>
          <w:szCs w:val="32"/>
          <w:lang w:eastAsia="zh-CN"/>
        </w:rPr>
      </w:pPr>
      <w:r>
        <w:rPr>
          <w:rFonts w:hint="eastAsia"/>
          <w:sz w:val="32"/>
          <w:szCs w:val="32"/>
          <w:lang w:eastAsia="zh-CN"/>
        </w:rPr>
        <w:t>综上，只有从自身的实际出发，不断夯实检务保障根基，才能推动检察工作再上新台阶。同时，新时期检察工作为进一步加强检务保障工作带来了更为严峻的挑战，必须时刻以一种与时俱进的思维不断开拓创新，才能使检务保障工作更加科学合理，也才会带来更多的机遇。随着检务保障工作的发展，必将推动检察工作的进一步发展。</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2">
    <w:p>
      <w:r>
        <w:separator/>
      </w:r>
    </w:p>
  </w:footnote>
  <w:footnote w:type="continuationSeparator" w:id="3">
    <w:p>
      <w:r>
        <w:continuationSeparator/>
      </w:r>
    </w:p>
  </w:footnote>
  <w:footnote w:id="0">
    <w:p>
      <w:pPr>
        <w:pStyle w:val="2"/>
        <w:snapToGrid w:val="0"/>
        <w:rPr>
          <w:rFonts w:hint="default" w:eastAsiaTheme="minorEastAsia"/>
          <w:lang w:val="en-US" w:eastAsia="zh-CN"/>
        </w:rPr>
      </w:pPr>
      <w:r>
        <w:rPr>
          <w:rStyle w:val="6"/>
        </w:rPr>
        <w:footnoteRef/>
      </w:r>
      <w:r>
        <w:t xml:space="preserve"> </w:t>
      </w:r>
      <w:r>
        <w:rPr>
          <w:rFonts w:hint="eastAsia"/>
          <w:lang w:eastAsia="zh-CN"/>
        </w:rPr>
        <w:t>平罗县人民检察院</w:t>
      </w:r>
      <w:r>
        <w:rPr>
          <w:rFonts w:hint="eastAsia"/>
          <w:lang w:val="en-US" w:eastAsia="zh-CN"/>
        </w:rPr>
        <w:t xml:space="preserve"> 马莉丽</w:t>
      </w:r>
      <w:bookmarkStart w:id="0" w:name="_GoBack"/>
      <w:bookmarkEnd w:id="0"/>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63AEB08"/>
    <w:multiLevelType w:val="singleLevel"/>
    <w:tmpl w:val="363AEB08"/>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2"/>
    <w:footnote w:id="3"/>
  </w:foot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dhZWZhNzI3ZDhhYWM5MWI2MDA1NmI4YTlhYWVlZWEifQ=="/>
  </w:docVars>
  <w:rsids>
    <w:rsidRoot w:val="00000000"/>
    <w:rsid w:val="191B532F"/>
    <w:rsid w:val="1D1239FB"/>
    <w:rsid w:val="20ED700F"/>
    <w:rsid w:val="21735D2F"/>
    <w:rsid w:val="3918687C"/>
    <w:rsid w:val="3BE75022"/>
    <w:rsid w:val="3E2B7513"/>
    <w:rsid w:val="46A64C95"/>
    <w:rsid w:val="567C0004"/>
    <w:rsid w:val="5B307ABF"/>
    <w:rsid w:val="67984C5B"/>
    <w:rsid w:val="68160369"/>
    <w:rsid w:val="71814985"/>
    <w:rsid w:val="71A14E1B"/>
    <w:rsid w:val="7DC364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note text"/>
    <w:basedOn w:val="1"/>
    <w:uiPriority w:val="0"/>
    <w:pPr>
      <w:snapToGrid w:val="0"/>
      <w:jc w:val="left"/>
    </w:pPr>
    <w:rPr>
      <w:sz w:val="18"/>
    </w:rPr>
  </w:style>
  <w:style w:type="paragraph" w:styleId="3">
    <w:name w:val="Normal (Web)"/>
    <w:basedOn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character" w:styleId="6">
    <w:name w:val="footnote reference"/>
    <w:basedOn w:val="5"/>
    <w:uiPriority w:val="0"/>
    <w:rPr>
      <w:vertAlign w:val="superscript"/>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2522</Words>
  <Characters>2526</Characters>
  <Lines>0</Lines>
  <Paragraphs>0</Paragraphs>
  <TotalTime>2</TotalTime>
  <ScaleCrop>false</ScaleCrop>
  <LinksUpToDate>false</LinksUpToDate>
  <CharactersWithSpaces>2543</CharactersWithSpaces>
  <Application>WPS Office_11.1.0.11830_F1E327BC-269C-435d-A152-05C5408002CA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2022-04-19T01:00:00Z</dcterms:created>
  <dc:creator>lenovo</dc:creator>
  <cp:lastModifiedBy>理性且偏执</cp:lastModifiedBy>
  <dcterms:modified xsi:type="dcterms:W3CDTF">2022-08-01T01:55:53Z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C700A1C0B2A048619C519EF7F1760B3A</vt:lpwstr>
  </property>
</Properties>
</file>